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EA8" w:rsidRPr="00F81EA8" w:rsidRDefault="00F81EA8" w:rsidP="00F81EA8">
      <w:pPr>
        <w:pStyle w:val="Adresseexpditeur"/>
        <w:tabs>
          <w:tab w:val="left" w:pos="4253"/>
        </w:tabs>
        <w:rPr>
          <w:rFonts w:cs="Times New Roman"/>
        </w:rPr>
      </w:pPr>
    </w:p>
    <w:p w:rsidR="00F81EA8" w:rsidRDefault="00F81EA8" w:rsidP="00F81EA8"/>
    <w:tbl>
      <w:tblPr>
        <w:tblW w:w="0" w:type="auto"/>
        <w:tblLook w:val="04A0" w:firstRow="1" w:lastRow="0" w:firstColumn="1" w:lastColumn="0" w:noHBand="0" w:noVBand="1"/>
      </w:tblPr>
      <w:tblGrid>
        <w:gridCol w:w="5071"/>
        <w:gridCol w:w="5475"/>
      </w:tblGrid>
      <w:tr w:rsidR="00275F55" w:rsidTr="009D0E31">
        <w:tc>
          <w:tcPr>
            <w:tcW w:w="5343" w:type="dxa"/>
            <w:vAlign w:val="center"/>
          </w:tcPr>
          <w:p w:rsidR="00F81EA8" w:rsidRDefault="00F81EA8" w:rsidP="009D0E31">
            <w:pPr>
              <w:jc w:val="center"/>
            </w:pPr>
            <w:r w:rsidRPr="00352673">
              <w:rPr>
                <w:noProof/>
              </w:rPr>
              <w:drawing>
                <wp:inline distT="0" distB="0" distL="0" distR="0">
                  <wp:extent cx="1257300" cy="2415540"/>
                  <wp:effectExtent l="0" t="0" r="0" b="3810"/>
                  <wp:docPr id="6" name="Image 6" descr="Flotteur nouveau modèl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Flotteur nouveau modèl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241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3" w:type="dxa"/>
          </w:tcPr>
          <w:p w:rsidR="00F81EA8" w:rsidRDefault="00F81EA8" w:rsidP="009D0E31">
            <w:r w:rsidRPr="00352673">
              <w:rPr>
                <w:noProof/>
              </w:rPr>
              <w:drawing>
                <wp:inline distT="0" distB="0" distL="0" distR="0">
                  <wp:extent cx="3451860" cy="2590800"/>
                  <wp:effectExtent l="0" t="0" r="0" b="0"/>
                  <wp:docPr id="5" name="Image 5" descr="VICAT 54 XEUILLEYco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VICAT 54 XEUILLEYco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1860" cy="25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F55" w:rsidTr="009D0E31">
        <w:tc>
          <w:tcPr>
            <w:tcW w:w="5343" w:type="dxa"/>
            <w:vAlign w:val="center"/>
          </w:tcPr>
          <w:p w:rsidR="00275F55" w:rsidRPr="00352673" w:rsidRDefault="00275F55" w:rsidP="009D0E31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3D7CE4" wp14:editId="78ED20A0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147955</wp:posOffset>
                      </wp:positionV>
                      <wp:extent cx="3186430" cy="1649095"/>
                      <wp:effectExtent l="0" t="0" r="0" b="8255"/>
                      <wp:wrapSquare wrapText="bothSides"/>
                      <wp:docPr id="2421" name="Group 2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86430" cy="1649095"/>
                                <a:chOff x="0" y="0"/>
                                <a:chExt cx="2430780" cy="1258824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2346962" y="1041524"/>
                                  <a:ext cx="46740" cy="1556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75F55" w:rsidRDefault="00275F55" w:rsidP="00275F55">
                                    <w:r>
                                      <w:rPr>
                                        <w:rFonts w:eastAsia="Arial" w:cs="Arial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1" name="Picture 61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30780" cy="12588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33D7CE4" id="Group 2421" o:spid="_x0000_s1026" style="position:absolute;left:0;text-align:left;margin-left:-5.6pt;margin-top:11.65pt;width:250.9pt;height:129.85pt;z-index:251659264;mso-width-relative:margin;mso-height-relative:margin" coordsize="24307,125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">
                      <v:rect id="Rectangle 54" o:spid="_x0000_s1027" style="position:absolute;left:23469;top:10415;width:468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      <v:textbox inset="0,0,0,0">
                          <w:txbxContent>
                            <w:p w:rsidR="00275F55" w:rsidRDefault="00275F55" w:rsidP="00275F55">
                              <w:r>
                                <w:rPr>
                                  <w:rFonts w:eastAsia="Arial" w:cs="Arial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1" o:spid="_x0000_s1028" type="#_x0000_t75" style="position:absolute;width:24307;height:12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">
                        <v:imagedata r:id="rId8" o:title="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5343" w:type="dxa"/>
          </w:tcPr>
          <w:p w:rsidR="00275F55" w:rsidRPr="00352673" w:rsidRDefault="00713E30" w:rsidP="009D0E31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7AE626A" wp14:editId="280275AB">
                  <wp:simplePos x="0" y="0"/>
                  <wp:positionH relativeFrom="column">
                    <wp:posOffset>172907</wp:posOffset>
                  </wp:positionH>
                  <wp:positionV relativeFrom="paragraph">
                    <wp:posOffset>221540</wp:posOffset>
                  </wp:positionV>
                  <wp:extent cx="2880360" cy="1546681"/>
                  <wp:effectExtent l="0" t="0" r="0" b="0"/>
                  <wp:wrapNone/>
                  <wp:docPr id="261" name="Picture 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Picture 26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154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81EA8" w:rsidRDefault="00F81EA8" w:rsidP="00F81EA8"/>
    <w:p w:rsidR="00275F55" w:rsidRDefault="00275F55" w:rsidP="00F81EA8"/>
    <w:p w:rsidR="00275F55" w:rsidRDefault="00275F55" w:rsidP="00F81EA8"/>
    <w:p w:rsidR="0095722B" w:rsidRDefault="0095722B" w:rsidP="00F81EA8">
      <w:pPr>
        <w:rPr>
          <w:rFonts w:eastAsia="Arial" w:cs="Arial"/>
        </w:rPr>
      </w:pPr>
      <w:r>
        <w:rPr>
          <w:rFonts w:eastAsia="Arial" w:cs="Arial"/>
        </w:rPr>
        <w:t xml:space="preserve">Régulateur de débit </w:t>
      </w:r>
      <w:r>
        <w:rPr>
          <w:rFonts w:eastAsia="Arial" w:cs="Arial"/>
        </w:rPr>
        <w:t xml:space="preserve">selon le principe d’une </w:t>
      </w:r>
      <w:r>
        <w:rPr>
          <w:rFonts w:eastAsia="Arial" w:cs="Arial"/>
          <w:b/>
        </w:rPr>
        <w:t xml:space="preserve">charge </w:t>
      </w:r>
      <w:r>
        <w:rPr>
          <w:rFonts w:eastAsia="Arial" w:cs="Arial"/>
        </w:rPr>
        <w:t xml:space="preserve">et d’une </w:t>
      </w:r>
      <w:r>
        <w:rPr>
          <w:rFonts w:eastAsia="Arial" w:cs="Arial"/>
          <w:b/>
        </w:rPr>
        <w:t>hauteur</w:t>
      </w:r>
      <w:r>
        <w:rPr>
          <w:rFonts w:eastAsia="Arial" w:cs="Arial"/>
        </w:rPr>
        <w:t xml:space="preserve"> sur crête de déversoir </w:t>
      </w:r>
      <w:r>
        <w:rPr>
          <w:rFonts w:eastAsia="Arial" w:cs="Arial"/>
          <w:b/>
        </w:rPr>
        <w:t>constante</w:t>
      </w:r>
      <w:r>
        <w:rPr>
          <w:rFonts w:eastAsia="Arial" w:cs="Arial"/>
        </w:rPr>
        <w:t xml:space="preserve">, les conditions hydrauliques déterminant le débit évacué étant ainsi constantes. </w:t>
      </w:r>
    </w:p>
    <w:p w:rsidR="00275F55" w:rsidRDefault="0095722B" w:rsidP="00F81EA8">
      <w:r>
        <w:rPr>
          <w:rFonts w:eastAsia="Arial" w:cs="Arial"/>
        </w:rPr>
        <w:t>D</w:t>
      </w:r>
      <w:r>
        <w:rPr>
          <w:rFonts w:eastAsia="Arial" w:cs="Arial"/>
        </w:rPr>
        <w:t>éversoir flottant avec charge réglable.</w:t>
      </w:r>
    </w:p>
    <w:p w:rsidR="00275F55" w:rsidRDefault="00275F55" w:rsidP="00F81EA8"/>
    <w:p w:rsidR="00F81EA8" w:rsidRDefault="00F81EA8" w:rsidP="00F81EA8"/>
    <w:p w:rsidR="00F81EA8" w:rsidRPr="006831C9" w:rsidRDefault="00F81EA8" w:rsidP="00F81EA8">
      <w:pPr>
        <w:rPr>
          <w:b/>
          <w:bCs/>
          <w:color w:val="FF0000"/>
        </w:rPr>
      </w:pPr>
      <w:r>
        <w:rPr>
          <w:b/>
          <w:bCs/>
        </w:rPr>
        <w:t xml:space="preserve">1 Déversoir de faible débit constant automatique à écoulement gravitaire sur </w:t>
      </w:r>
      <w:proofErr w:type="gramStart"/>
      <w:r>
        <w:rPr>
          <w:b/>
          <w:bCs/>
        </w:rPr>
        <w:t xml:space="preserve">flotteurs  </w:t>
      </w:r>
      <w:r w:rsidRPr="006831C9">
        <w:rPr>
          <w:b/>
          <w:bCs/>
          <w:color w:val="FF0000"/>
        </w:rPr>
        <w:t>DN</w:t>
      </w:r>
      <w:proofErr w:type="gramEnd"/>
      <w:r w:rsidRPr="006831C9">
        <w:rPr>
          <w:b/>
          <w:bCs/>
          <w:color w:val="FF0000"/>
        </w:rPr>
        <w:t xml:space="preserve"> 200, DN 250, DN 300, DN 400 et DN 500</w:t>
      </w:r>
      <w:r w:rsidR="006831C9">
        <w:rPr>
          <w:b/>
          <w:bCs/>
          <w:color w:val="FF0000"/>
        </w:rPr>
        <w:t xml:space="preserve"> (à choisir)</w:t>
      </w:r>
      <w:bookmarkStart w:id="0" w:name="_GoBack"/>
      <w:bookmarkEnd w:id="0"/>
    </w:p>
    <w:p w:rsidR="00F81EA8" w:rsidRDefault="00F81EA8" w:rsidP="00F81EA8"/>
    <w:p w:rsidR="00F81EA8" w:rsidRDefault="00F81EA8" w:rsidP="00F81EA8">
      <w:r>
        <w:t xml:space="preserve">Débit maxi. </w:t>
      </w:r>
      <w:proofErr w:type="gramStart"/>
      <w:r>
        <w:t>régulé</w:t>
      </w:r>
      <w:proofErr w:type="gramEnd"/>
      <w:r>
        <w:t xml:space="preserve"> garanti à </w:t>
      </w:r>
      <w:r w:rsidR="00275F55" w:rsidRPr="00275F55">
        <w:rPr>
          <w:color w:val="FF0000"/>
        </w:rPr>
        <w:t>(voir plus bas)</w:t>
      </w:r>
      <w:r w:rsidRPr="00275F55">
        <w:rPr>
          <w:color w:val="FF0000"/>
        </w:rPr>
        <w:t xml:space="preserve">  </w:t>
      </w:r>
      <w:r>
        <w:t>litres/seconde.</w:t>
      </w:r>
    </w:p>
    <w:p w:rsidR="00F81EA8" w:rsidRDefault="00F81EA8" w:rsidP="00F81EA8"/>
    <w:p w:rsidR="00F81EA8" w:rsidRDefault="00F81EA8" w:rsidP="00F81EA8">
      <w:r>
        <w:t>Conçu pour servir de dispositif d'écoulement d'un débit faible et constant.</w:t>
      </w:r>
    </w:p>
    <w:p w:rsidR="00F81EA8" w:rsidRDefault="00F81EA8" w:rsidP="00F81EA8"/>
    <w:p w:rsidR="00F81EA8" w:rsidRDefault="00F81EA8" w:rsidP="00F81EA8">
      <w:pPr>
        <w:numPr>
          <w:ilvl w:val="0"/>
          <w:numId w:val="1"/>
        </w:numPr>
      </w:pPr>
      <w:r>
        <w:t>Réglable pour DN 200, de 1 litre à 30 litres/seconde</w:t>
      </w:r>
    </w:p>
    <w:p w:rsidR="00F81EA8" w:rsidRDefault="00F81EA8" w:rsidP="00F81EA8">
      <w:pPr>
        <w:numPr>
          <w:ilvl w:val="0"/>
          <w:numId w:val="1"/>
        </w:numPr>
      </w:pPr>
      <w:r>
        <w:t>Réglable pour DN 250, de 1 litre à 55 litres/seconde</w:t>
      </w:r>
    </w:p>
    <w:p w:rsidR="00F81EA8" w:rsidRDefault="00F81EA8" w:rsidP="00F81EA8">
      <w:pPr>
        <w:numPr>
          <w:ilvl w:val="0"/>
          <w:numId w:val="1"/>
        </w:numPr>
      </w:pPr>
      <w:r>
        <w:t>Réglable pour DN 300, de 3 litres à 85 litres/seconde</w:t>
      </w:r>
    </w:p>
    <w:p w:rsidR="00F81EA8" w:rsidRDefault="00F81EA8" w:rsidP="00F81EA8">
      <w:pPr>
        <w:numPr>
          <w:ilvl w:val="0"/>
          <w:numId w:val="1"/>
        </w:numPr>
      </w:pPr>
      <w:r>
        <w:t>Réglable pour DN 400, de 10 litres à 120 litres/seconde</w:t>
      </w:r>
    </w:p>
    <w:p w:rsidR="00F81EA8" w:rsidRDefault="00F81EA8" w:rsidP="00F81EA8">
      <w:pPr>
        <w:numPr>
          <w:ilvl w:val="0"/>
          <w:numId w:val="1"/>
        </w:numPr>
      </w:pPr>
      <w:r>
        <w:t>Réglable pour DN 500, de 75 litres à 200 litres/seconde</w:t>
      </w:r>
    </w:p>
    <w:p w:rsidR="00F81EA8" w:rsidRDefault="00F81EA8" w:rsidP="00F81EA8"/>
    <w:p w:rsidR="00F81EA8" w:rsidRDefault="00F81EA8" w:rsidP="00F81EA8">
      <w:r>
        <w:t>Comprenant :</w:t>
      </w:r>
    </w:p>
    <w:p w:rsidR="00F81EA8" w:rsidRDefault="00F81EA8" w:rsidP="00F81EA8"/>
    <w:p w:rsidR="00F81EA8" w:rsidRDefault="00F81EA8" w:rsidP="00F81EA8">
      <w:pPr>
        <w:numPr>
          <w:ilvl w:val="0"/>
          <w:numId w:val="2"/>
        </w:numPr>
      </w:pPr>
      <w:proofErr w:type="gramStart"/>
      <w:r>
        <w:t>un</w:t>
      </w:r>
      <w:proofErr w:type="gramEnd"/>
      <w:r>
        <w:t xml:space="preserve"> tube télescopique en PE à deux parois</w:t>
      </w:r>
      <w:r>
        <w:br/>
        <w:t>avec crête réglable en hauteur et trois flotteurs verticaux</w:t>
      </w:r>
    </w:p>
    <w:p w:rsidR="00F81EA8" w:rsidRPr="00D40DD6" w:rsidRDefault="00F81EA8" w:rsidP="00F81EA8">
      <w:pPr>
        <w:numPr>
          <w:ilvl w:val="0"/>
          <w:numId w:val="2"/>
        </w:numPr>
      </w:pPr>
      <w:proofErr w:type="gramStart"/>
      <w:r>
        <w:t>un</w:t>
      </w:r>
      <w:proofErr w:type="gramEnd"/>
      <w:r>
        <w:t xml:space="preserve"> tube fixe en PE </w:t>
      </w:r>
      <w:r>
        <w:br/>
        <w:t>avec bride de fixation selon standard PN10</w:t>
      </w:r>
      <w:r>
        <w:br/>
        <w:t>- pour déversoir   DN 200 : bride du tube fixe DN 200 PN 10 (8 trous)</w:t>
      </w:r>
      <w:r>
        <w:br/>
        <w:t>- pour déversoir   DN 250 : bride du tube fixe DN 250 PN 10 (12 trous)</w:t>
      </w:r>
      <w:r>
        <w:br/>
        <w:t>- pour déversoir   DN 300 : bride du tube fixe DN 315 PN 10 (12 trous)</w:t>
      </w:r>
      <w:r>
        <w:br/>
        <w:t xml:space="preserve">- pour </w:t>
      </w:r>
      <w:r w:rsidRPr="00D40DD6">
        <w:t>déversoirs DN 400 et DN 500 (nous consulter)</w:t>
      </w:r>
      <w:r w:rsidRPr="00D40DD6">
        <w:br/>
        <w:t xml:space="preserve">Dimensions DIN 16962/4 percées PN 10/16 selon ISO/DIN 2501 </w:t>
      </w:r>
    </w:p>
    <w:p w:rsidR="00F81EA8" w:rsidRDefault="00F81EA8" w:rsidP="00F81EA8"/>
    <w:p w:rsidR="00F81EA8" w:rsidRPr="007D5CAF" w:rsidRDefault="00F81EA8" w:rsidP="00F81EA8">
      <w:pPr>
        <w:tabs>
          <w:tab w:val="right" w:leader="dot" w:pos="9639"/>
        </w:tabs>
        <w:rPr>
          <w:rFonts w:cs="Arial"/>
          <w:color w:val="FF0000"/>
        </w:rPr>
      </w:pPr>
    </w:p>
    <w:sectPr w:rsidR="00F81EA8" w:rsidRPr="007D5CAF">
      <w:pgSz w:w="11907" w:h="16840" w:code="9"/>
      <w:pgMar w:top="567" w:right="567" w:bottom="567" w:left="567" w:header="567" w:footer="567" w:gutter="227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E36EB"/>
    <w:multiLevelType w:val="hybridMultilevel"/>
    <w:tmpl w:val="1FECF1E0"/>
    <w:lvl w:ilvl="0" w:tplc="76644C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F34FD"/>
    <w:multiLevelType w:val="hybridMultilevel"/>
    <w:tmpl w:val="085CF7F0"/>
    <w:lvl w:ilvl="0" w:tplc="76644CE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C7"/>
    <w:rsid w:val="00275F55"/>
    <w:rsid w:val="002834C7"/>
    <w:rsid w:val="005E42FE"/>
    <w:rsid w:val="006831C9"/>
    <w:rsid w:val="00713E30"/>
    <w:rsid w:val="0095722B"/>
    <w:rsid w:val="00F8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52CB"/>
  <w15:chartTrackingRefBased/>
  <w15:docId w15:val="{C612B5A5-D5E1-43D9-B1D2-7338D70F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81EA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81E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9">
    <w:name w:val="heading 9"/>
    <w:basedOn w:val="Normal"/>
    <w:next w:val="Normal"/>
    <w:link w:val="Titre9Car"/>
    <w:qFormat/>
    <w:rsid w:val="00F81EA8"/>
    <w:pPr>
      <w:keepNext/>
      <w:tabs>
        <w:tab w:val="right" w:leader="dot" w:pos="8789"/>
      </w:tabs>
      <w:outlineLvl w:val="8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F81EA8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Titre9Car">
    <w:name w:val="Titre 9 Car"/>
    <w:basedOn w:val="Policepardfaut"/>
    <w:link w:val="Titre9"/>
    <w:rsid w:val="00F81EA8"/>
    <w:rPr>
      <w:rFonts w:ascii="Arial" w:eastAsia="Times New Roman" w:hAnsi="Arial" w:cs="Times New Roman"/>
      <w:sz w:val="24"/>
      <w:szCs w:val="20"/>
      <w:lang w:eastAsia="fr-FR"/>
    </w:rPr>
  </w:style>
  <w:style w:type="paragraph" w:styleId="Adresseexpditeur">
    <w:name w:val="envelope return"/>
    <w:basedOn w:val="Normal"/>
    <w:semiHidden/>
    <w:rsid w:val="00F81EA8"/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LICHTLE</dc:creator>
  <cp:keywords/>
  <dc:description/>
  <cp:lastModifiedBy>Christophe LICHTLE</cp:lastModifiedBy>
  <cp:revision>6</cp:revision>
  <dcterms:created xsi:type="dcterms:W3CDTF">2016-04-08T14:41:00Z</dcterms:created>
  <dcterms:modified xsi:type="dcterms:W3CDTF">2016-04-09T08:30:00Z</dcterms:modified>
</cp:coreProperties>
</file>